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A2501" w14:textId="1F01C275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0F1F7C8" wp14:editId="5DBB6183">
                <wp:simplePos x="0" y="0"/>
                <wp:positionH relativeFrom="column">
                  <wp:posOffset>5664200</wp:posOffset>
                </wp:positionH>
                <wp:positionV relativeFrom="paragraph">
                  <wp:posOffset>-495299</wp:posOffset>
                </wp:positionV>
                <wp:extent cx="214630" cy="257810"/>
                <wp:effectExtent l="0" t="0" r="0" b="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6140461" w14:textId="77777777" w:rsidR="0061468B" w:rsidRDefault="0061468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id="Retângulo 2" o:spid="_x0000_s1026" style="position:absolute;left:0;text-align:left;margin-left:446pt;margin-top:-39pt;width:16.9pt;height:20.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61468B" w:rsidRDefault="0061468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67145A">
        <w:rPr>
          <w:rFonts w:ascii="Times New Roman" w:eastAsia="Times New Roman" w:hAnsi="Times New Roman" w:cs="Times New Roman"/>
          <w:b/>
          <w:sz w:val="24"/>
          <w:szCs w:val="24"/>
        </w:rPr>
        <w:t>Atitus</w:t>
      </w:r>
      <w:proofErr w:type="spellEnd"/>
    </w:p>
    <w:p w14:paraId="37EA6298" w14:textId="22A94B65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Escola de Saúde </w:t>
      </w:r>
    </w:p>
    <w:p w14:paraId="35D522C8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Programa de Pós-Graduação em Psicologia</w:t>
      </w:r>
    </w:p>
    <w:p w14:paraId="4CA42A06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ECFA13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429933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FBFB64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E7F835" w14:textId="53BE2713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Exame de Qualificação de </w:t>
      </w:r>
      <w:r w:rsidR="00111594"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Dissertação </w:t>
      </w:r>
    </w:p>
    <w:p w14:paraId="0A29CAAB" w14:textId="201827D0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50CB8E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9DBA5D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0348F8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05132964" w14:textId="6DD19716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2785E5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486E3E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BA285F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ABBB45" w14:textId="041D1DE8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Nome do</w:t>
      </w:r>
      <w:r w:rsidR="006F02E8" w:rsidRPr="00063B21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a </w:t>
      </w:r>
      <w:r w:rsidR="006F02E8" w:rsidRPr="00063B21">
        <w:rPr>
          <w:rFonts w:ascii="Times New Roman" w:eastAsia="Times New Roman" w:hAnsi="Times New Roman" w:cs="Times New Roman"/>
          <w:b/>
          <w:sz w:val="24"/>
          <w:szCs w:val="24"/>
        </w:rPr>
        <w:t>Discente</w:t>
      </w:r>
    </w:p>
    <w:p w14:paraId="123C4273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CDFD56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7C919F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EB889B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E48849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4D3A86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CB16FF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Passo Fundo</w:t>
      </w:r>
    </w:p>
    <w:p w14:paraId="313E1931" w14:textId="77777777" w:rsidR="0061468B" w:rsidRPr="00063B21" w:rsidRDefault="004F2625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Ano</w:t>
      </w:r>
    </w:p>
    <w:p w14:paraId="36593D80" w14:textId="78057C9D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lastRenderedPageBreak/>
        <w:t>NOME DO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063B2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DEE76A4" wp14:editId="304A4C05">
                <wp:simplePos x="0" y="0"/>
                <wp:positionH relativeFrom="column">
                  <wp:posOffset>5676900</wp:posOffset>
                </wp:positionH>
                <wp:positionV relativeFrom="paragraph">
                  <wp:posOffset>-495299</wp:posOffset>
                </wp:positionV>
                <wp:extent cx="214630" cy="257810"/>
                <wp:effectExtent l="0" t="0" r="0" b="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04E0A2" w14:textId="77777777" w:rsidR="0061468B" w:rsidRDefault="0061468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id="Retângulo 1" o:spid="_x0000_s1027" style="position:absolute;left:0;text-align:left;margin-left:447pt;margin-top:-39pt;width:16.9pt;height:2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61468B" w:rsidRDefault="0061468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DISCENTE</w:t>
      </w:r>
    </w:p>
    <w:p w14:paraId="18992308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E1A0FA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E98410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7C5392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9EE852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3F437B4A" w14:textId="77777777" w:rsidR="0061468B" w:rsidRPr="00063B21" w:rsidRDefault="0061468B">
      <w:pPr>
        <w:spacing w:after="0" w:line="480" w:lineRule="auto"/>
        <w:ind w:left="425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DD9622" w14:textId="77777777" w:rsidR="00E6710B" w:rsidRPr="00063B21" w:rsidRDefault="00E6710B">
      <w:pPr>
        <w:spacing w:after="0" w:line="48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D55E6F" w14:textId="77777777" w:rsidR="0061468B" w:rsidRPr="00063B21" w:rsidRDefault="0061468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949820" w14:textId="28EE5089" w:rsidR="0061468B" w:rsidRPr="00063B21" w:rsidRDefault="004F2625">
      <w:pPr>
        <w:spacing w:after="0" w:line="36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Projeto de </w:t>
      </w:r>
      <w:r w:rsidR="00494EBC" w:rsidRPr="00063B21">
        <w:rPr>
          <w:rFonts w:ascii="Times New Roman" w:eastAsia="Times New Roman" w:hAnsi="Times New Roman" w:cs="Times New Roman"/>
          <w:sz w:val="24"/>
          <w:szCs w:val="24"/>
        </w:rPr>
        <w:t xml:space="preserve">Pesquisa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apresentado </w:t>
      </w:r>
      <w:r w:rsidR="008F4D2D" w:rsidRPr="00063B21">
        <w:rPr>
          <w:rFonts w:ascii="Times New Roman" w:eastAsia="Times New Roman" w:hAnsi="Times New Roman" w:cs="Times New Roman"/>
          <w:sz w:val="24"/>
          <w:szCs w:val="24"/>
        </w:rPr>
        <w:t xml:space="preserve">como requisito obrigatório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r w:rsidR="00494EBC" w:rsidRPr="00063B21">
        <w:rPr>
          <w:rFonts w:ascii="Times New Roman" w:eastAsia="Times New Roman" w:hAnsi="Times New Roman" w:cs="Times New Roman"/>
          <w:sz w:val="24"/>
          <w:szCs w:val="24"/>
        </w:rPr>
        <w:t xml:space="preserve">o Exame de Qualificação de </w:t>
      </w:r>
      <w:r w:rsidR="00111594" w:rsidRPr="00063B21">
        <w:rPr>
          <w:rFonts w:ascii="Times New Roman" w:eastAsia="Times New Roman" w:hAnsi="Times New Roman" w:cs="Times New Roman"/>
          <w:sz w:val="24"/>
          <w:szCs w:val="24"/>
        </w:rPr>
        <w:t>Dissertação</w:t>
      </w:r>
      <w:r w:rsidR="00494EBC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do Programa de Pós-Graduação em Psicologia </w:t>
      </w:r>
      <w:r w:rsidR="0067145A">
        <w:rPr>
          <w:rFonts w:ascii="Times New Roman" w:eastAsia="Times New Roman" w:hAnsi="Times New Roman" w:cs="Times New Roman"/>
          <w:sz w:val="24"/>
          <w:szCs w:val="24"/>
        </w:rPr>
        <w:t>da Atitus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, sob Orientação do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a Prof.ª Dr.ª Nome do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/a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orientador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a.</w:t>
      </w:r>
    </w:p>
    <w:p w14:paraId="2C9CC843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BB7481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713B40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FADD8B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14:paraId="6811E86C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0E69A7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F7ED28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51E7EE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3B6B7A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97153E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16B0E8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8D95C4" w14:textId="34057A6C" w:rsidR="0061468B" w:rsidRPr="00063B21" w:rsidRDefault="004F2625" w:rsidP="00AB30B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Passo Fundo</w:t>
      </w:r>
    </w:p>
    <w:p w14:paraId="00B73FBF" w14:textId="77777777" w:rsidR="0061468B" w:rsidRPr="00063B21" w:rsidRDefault="004F2625" w:rsidP="00AB30B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Ano</w:t>
      </w:r>
    </w:p>
    <w:p w14:paraId="11153711" w14:textId="073AC35B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Resumo</w:t>
      </w:r>
    </w:p>
    <w:p w14:paraId="75EE2EE3" w14:textId="5E47F8E1" w:rsidR="0061468B" w:rsidRPr="00063B21" w:rsidRDefault="004F2625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Deverá ser redigido em português, 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>com alinhamento justificado e apresentar entre 150 e 25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0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 palavras.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Conforme as normas da APA, </w:t>
      </w:r>
      <w:r w:rsidR="00191E17" w:rsidRPr="00063B2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ª edição, um resumo deverá ser: preciso (refletir corretamente o propósito e o conteúdo do projeto); não avaliativo, ou seja, descritivo; coerente e legível (utilize linguagem clara e concisa; utilizar verbos em vez de seus substantivos equivalentes); e conciso (ser breve e fazer com que cada frase seja o mais informativa possível). O resumo deverá informar o(s) objetivo(s) do projeto de pesquisa, o método (especificamente o delineamento do estudo, participantes, instrumentos, procedimentos e análise de dados), e 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>as expectativas ou hipóteses (quando existentes)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É necessário incluir de 3 a 5 palavras-chave.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Sugere-se que as palavras-chave estejam contempladas nos Descritores em Ciências da Saúde –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DeCS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hyperlink r:id="rId6">
        <w:r w:rsidRPr="00063B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http://decs.bvs.br/</w:t>
        </w:r>
      </w:hyperlink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14:paraId="4D89AA25" w14:textId="77777777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i/>
          <w:sz w:val="24"/>
          <w:szCs w:val="24"/>
        </w:rPr>
        <w:t>Palavras-chave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: termo 1, termo 2, termo 3, termo 4, termo 5</w:t>
      </w:r>
    </w:p>
    <w:p w14:paraId="3551306C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6BB770E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0D30310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A2978BF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409FB7F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E02153F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0F5F11F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63006EE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B86BC0A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AE8B4D5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C6E2A1E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9529976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0D63888" w14:textId="77777777" w:rsidR="0061468B" w:rsidRPr="00063B21" w:rsidRDefault="0061468B" w:rsidP="00A67C69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438C20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Introdução </w:t>
      </w:r>
    </w:p>
    <w:p w14:paraId="1B6395D9" w14:textId="22A6DAFE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Inserir uma breve apresentação ou justificativa sobre o projeto de pesquisa. Destaca-se que o limite de páginas para o projeto de pesquisa deverá ser de 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>30 páginas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, não sendo contabilizados os anexos. A contagem das páginas começa pela capa (página 1), no entanto, os números das páginas deverão aparecer somente a partir da Introdução (</w:t>
      </w:r>
      <w:proofErr w:type="gramStart"/>
      <w:r w:rsidRPr="00063B21">
        <w:rPr>
          <w:rFonts w:ascii="Times New Roman" w:eastAsia="Times New Roman" w:hAnsi="Times New Roman" w:cs="Times New Roman"/>
          <w:sz w:val="24"/>
          <w:szCs w:val="24"/>
        </w:rPr>
        <w:t>ou Justificativa</w:t>
      </w:r>
      <w:proofErr w:type="gram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), posicionados no início da página e alinhados à direita, conforme este modelo. Além do texto, toda a formatação das Tabelas e Figuras, notações estatísticas e referências bibliográficas deverão seguir as orientações do Manual de Publicação da APA </w:t>
      </w:r>
      <w:r w:rsidR="001900B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ª edição, exceto que o texto deverá ser justificado e os títulos principais centralizados.</w:t>
      </w:r>
    </w:p>
    <w:p w14:paraId="567860BA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239091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Tema</w:t>
      </w:r>
    </w:p>
    <w:p w14:paraId="666DF213" w14:textId="77777777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Incluir o assunto ao qual se pretende investigar.</w:t>
      </w:r>
    </w:p>
    <w:p w14:paraId="22ECB638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174AB9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Problema</w:t>
      </w:r>
    </w:p>
    <w:p w14:paraId="0E9A86E2" w14:textId="77777777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O problema deverá ser formulado como pergunta, indicando o que se deseja investigar de forma clara e precisa.</w:t>
      </w:r>
    </w:p>
    <w:p w14:paraId="59354053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F1A124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Objetivos</w:t>
      </w:r>
    </w:p>
    <w:p w14:paraId="52BFDEFC" w14:textId="74652FDB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Geral</w:t>
      </w:r>
    </w:p>
    <w:p w14:paraId="25DA3B98" w14:textId="77777777" w:rsidR="0061468B" w:rsidRPr="00063B21" w:rsidRDefault="004F2625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Referente ao objetivo geral da pesquisa.</w:t>
      </w:r>
    </w:p>
    <w:p w14:paraId="402D0C16" w14:textId="68E9CE6E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Específicos</w:t>
      </w:r>
    </w:p>
    <w:p w14:paraId="1B3587FA" w14:textId="77777777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Referente aos objetivos específicos da pesquisa.</w:t>
      </w:r>
    </w:p>
    <w:p w14:paraId="6FAE4F72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2AA926" w14:textId="0FDD39E9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Hipóteses/Expectativas</w:t>
      </w:r>
      <w:r w:rsidR="00F92F63"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92F63" w:rsidRPr="00063B21">
        <w:rPr>
          <w:rFonts w:ascii="Times New Roman" w:eastAsia="Times New Roman" w:hAnsi="Times New Roman" w:cs="Times New Roman"/>
          <w:bCs/>
          <w:sz w:val="24"/>
          <w:szCs w:val="24"/>
        </w:rPr>
        <w:t>(escolhe um dos dois nomes)</w:t>
      </w:r>
    </w:p>
    <w:p w14:paraId="38A7DD76" w14:textId="084345B8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De acordo com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Sampiere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Collado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e Lucio (2013), “as hipóteses mostram o que estamos tentando comprovar e são explicações provisórias sobre o fenômeno pesquisado” (p. 113). Ressalta-se que nem todas as pesquisas necessitarão de hipóteses dependendo do alcance do estudo e de seu delineamento.</w:t>
      </w:r>
    </w:p>
    <w:p w14:paraId="1AE7DCB9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0B6B6A" w14:textId="6915441A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Fundamentação </w:t>
      </w:r>
      <w:r w:rsidR="006C63AB" w:rsidRPr="00063B21">
        <w:rPr>
          <w:rFonts w:ascii="Times New Roman" w:eastAsia="Times New Roman" w:hAnsi="Times New Roman" w:cs="Times New Roman"/>
          <w:b/>
          <w:sz w:val="24"/>
          <w:szCs w:val="24"/>
        </w:rPr>
        <w:t>T</w:t>
      </w: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eórica</w:t>
      </w:r>
    </w:p>
    <w:p w14:paraId="6D24A2EA" w14:textId="77777777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Deverá abranger os principais estudos relacionados à área de investigação de modo a fornecer uma fundamentação teórica consistente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 e atualizada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18AC9F1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7201C9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Método</w:t>
      </w:r>
    </w:p>
    <w:p w14:paraId="14BB50B1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Delineamento</w:t>
      </w:r>
    </w:p>
    <w:p w14:paraId="71135384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Definir o desenho da pesquisa.</w:t>
      </w:r>
    </w:p>
    <w:p w14:paraId="0D77D828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Participantes</w:t>
      </w:r>
    </w:p>
    <w:p w14:paraId="49AC2AE8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participantes do estudo.</w:t>
      </w:r>
    </w:p>
    <w:p w14:paraId="6CF6DED8" w14:textId="77777777" w:rsidR="0061468B" w:rsidRPr="00063B21" w:rsidRDefault="004F2625">
      <w:pPr>
        <w:spacing w:after="0" w:line="48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Critérios de inclusão</w:t>
      </w:r>
    </w:p>
    <w:p w14:paraId="55CFF922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critérios de inclusão dos participantes do estudo.</w:t>
      </w:r>
    </w:p>
    <w:p w14:paraId="26956026" w14:textId="77777777" w:rsidR="0061468B" w:rsidRPr="00063B21" w:rsidRDefault="004F2625">
      <w:pPr>
        <w:spacing w:after="0" w:line="48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Critérios de exclusão</w:t>
      </w:r>
    </w:p>
    <w:p w14:paraId="4B9660A1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critérios de exclusão dos participantes do estudo.</w:t>
      </w:r>
    </w:p>
    <w:p w14:paraId="6305DD9F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Instrumentos</w:t>
      </w:r>
    </w:p>
    <w:p w14:paraId="7314147F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todos os instrumentos que serão utilizados na pesquisa.</w:t>
      </w:r>
    </w:p>
    <w:p w14:paraId="64633004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Procedimentos</w:t>
      </w:r>
    </w:p>
    <w:p w14:paraId="4C35E83D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procedimentos utilizados na realização da pesquisa, referente à coleta de dados e execução propriamente dita.</w:t>
      </w:r>
    </w:p>
    <w:p w14:paraId="4B1B3D62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Análise de dados</w:t>
      </w:r>
    </w:p>
    <w:p w14:paraId="6F0EAE8B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as análises de dados que serão utilizadas.</w:t>
      </w:r>
    </w:p>
    <w:p w14:paraId="214AF173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Questões éticas</w:t>
      </w:r>
    </w:p>
    <w:p w14:paraId="531D926E" w14:textId="77777777" w:rsidR="0061468B" w:rsidRPr="00063B21" w:rsidRDefault="004F2625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Mencionar as questões éticas relacionadas à pesquisa e os direitos essenciais dos participantes, incluindo as resoluções específicas do Conselho Nacional de Saúde (p. ex., 466/2012 e/ou 510/2016).</w:t>
      </w:r>
    </w:p>
    <w:p w14:paraId="30877502" w14:textId="77777777" w:rsidR="0061468B" w:rsidRPr="00063B21" w:rsidRDefault="004F2625">
      <w:pPr>
        <w:spacing w:after="0" w:line="48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Riscos</w:t>
      </w:r>
    </w:p>
    <w:p w14:paraId="57A0888B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riscos relacionados à participação no estudo.</w:t>
      </w:r>
    </w:p>
    <w:p w14:paraId="44A32CE3" w14:textId="77777777" w:rsidR="0061468B" w:rsidRPr="00063B21" w:rsidRDefault="004F2625">
      <w:pPr>
        <w:spacing w:after="0" w:line="48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Benefícios</w:t>
      </w:r>
    </w:p>
    <w:p w14:paraId="42FDEBFD" w14:textId="77777777" w:rsidR="0061468B" w:rsidRPr="00063B21" w:rsidRDefault="004F2625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benefícios relacionados à participação no estudo.</w:t>
      </w:r>
    </w:p>
    <w:p w14:paraId="2253157D" w14:textId="31F2A6D5" w:rsidR="0061468B" w:rsidRPr="00063B21" w:rsidRDefault="00191E17" w:rsidP="00191E17">
      <w:pPr>
        <w:spacing w:after="0"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Proposta de </w:t>
      </w:r>
      <w:r w:rsidR="00B215BE"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  <w:r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evolutiva dos </w:t>
      </w:r>
      <w:r w:rsidR="00B215BE"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>r</w:t>
      </w:r>
      <w:r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esultados de </w:t>
      </w:r>
      <w:r w:rsidR="00B215BE"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>esquisa</w:t>
      </w:r>
    </w:p>
    <w:p w14:paraId="6265B534" w14:textId="01B891D4" w:rsidR="00191E17" w:rsidRPr="00063B21" w:rsidRDefault="00191E17" w:rsidP="00191E1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ab/>
        <w:t>Descrever como os resultados do estudo serão devolvidos aos participantes e à comunidade em geral.</w:t>
      </w:r>
    </w:p>
    <w:p w14:paraId="686C284F" w14:textId="77777777" w:rsidR="0061468B" w:rsidRPr="00063B21" w:rsidRDefault="004F26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61468B" w:rsidRPr="00063B21">
          <w:headerReference w:type="default" r:id="rId7"/>
          <w:pgSz w:w="11906" w:h="16838"/>
          <w:pgMar w:top="1440" w:right="1440" w:bottom="1440" w:left="1440" w:header="709" w:footer="709" w:gutter="0"/>
          <w:pgNumType w:start="1"/>
          <w:cols w:space="720"/>
        </w:sectPr>
      </w:pPr>
      <w:r w:rsidRPr="00063B21">
        <w:br w:type="page"/>
      </w:r>
    </w:p>
    <w:p w14:paraId="18535EFB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Cronograma</w:t>
      </w:r>
    </w:p>
    <w:tbl>
      <w:tblPr>
        <w:tblStyle w:val="a"/>
        <w:tblW w:w="622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239"/>
        <w:gridCol w:w="664"/>
        <w:gridCol w:w="664"/>
        <w:gridCol w:w="664"/>
        <w:gridCol w:w="664"/>
        <w:gridCol w:w="664"/>
        <w:gridCol w:w="666"/>
      </w:tblGrid>
      <w:tr w:rsidR="00A67C69" w:rsidRPr="00063B21" w14:paraId="01A3DE52" w14:textId="77777777" w:rsidTr="00A67C69">
        <w:trPr>
          <w:jc w:val="center"/>
        </w:trPr>
        <w:tc>
          <w:tcPr>
            <w:tcW w:w="2239" w:type="dxa"/>
            <w:vMerge w:val="restart"/>
            <w:tcBorders>
              <w:top w:val="single" w:sz="4" w:space="0" w:color="auto"/>
            </w:tcBorders>
            <w:vAlign w:val="center"/>
          </w:tcPr>
          <w:p w14:paraId="516F7576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Etapas</w:t>
            </w:r>
          </w:p>
        </w:tc>
        <w:tc>
          <w:tcPr>
            <w:tcW w:w="3986" w:type="dxa"/>
            <w:gridSpan w:val="6"/>
            <w:tcBorders>
              <w:top w:val="single" w:sz="4" w:space="0" w:color="auto"/>
            </w:tcBorders>
            <w:vAlign w:val="center"/>
          </w:tcPr>
          <w:p w14:paraId="3BFA0523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Ano</w:t>
            </w:r>
          </w:p>
        </w:tc>
      </w:tr>
      <w:tr w:rsidR="00A67C69" w:rsidRPr="00063B21" w14:paraId="4727AC86" w14:textId="77777777" w:rsidTr="00A67C69">
        <w:trPr>
          <w:jc w:val="center"/>
        </w:trPr>
        <w:tc>
          <w:tcPr>
            <w:tcW w:w="2239" w:type="dxa"/>
            <w:vMerge/>
            <w:tcBorders>
              <w:bottom w:val="single" w:sz="4" w:space="0" w:color="auto"/>
            </w:tcBorders>
            <w:vAlign w:val="center"/>
          </w:tcPr>
          <w:p w14:paraId="069491A9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4B7C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Mês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AC87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Mês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8FA70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Mês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871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Mês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810A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Mês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4" w:space="0" w:color="auto"/>
            </w:tcBorders>
          </w:tcPr>
          <w:p w14:paraId="68134AC1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Mês</w:t>
            </w:r>
          </w:p>
        </w:tc>
      </w:tr>
      <w:tr w:rsidR="00A67C69" w:rsidRPr="00063B21" w14:paraId="61A8068B" w14:textId="77777777" w:rsidTr="00A67C69">
        <w:trPr>
          <w:jc w:val="center"/>
        </w:trPr>
        <w:tc>
          <w:tcPr>
            <w:tcW w:w="2239" w:type="dxa"/>
            <w:tcBorders>
              <w:top w:val="single" w:sz="4" w:space="0" w:color="auto"/>
            </w:tcBorders>
          </w:tcPr>
          <w:p w14:paraId="5812656C" w14:textId="77777777" w:rsidR="00A67C69" w:rsidRPr="00063B21" w:rsidRDefault="00A67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14:paraId="54C9CAC8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14:paraId="5C753FB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14:paraId="191AEA6A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14:paraId="389F9330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14:paraId="5CDE787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auto"/>
            </w:tcBorders>
          </w:tcPr>
          <w:p w14:paraId="5DC174BB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6B2D2A35" w14:textId="77777777" w:rsidTr="00A67C69">
        <w:trPr>
          <w:jc w:val="center"/>
        </w:trPr>
        <w:tc>
          <w:tcPr>
            <w:tcW w:w="2239" w:type="dxa"/>
          </w:tcPr>
          <w:p w14:paraId="060FEFD2" w14:textId="77777777" w:rsidR="00A67C69" w:rsidRPr="00063B21" w:rsidRDefault="00A67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2C6FFF4A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FA195F8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5032E00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60886D8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02A0C4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282694F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10D83D55" w14:textId="77777777" w:rsidTr="00A67C69">
        <w:trPr>
          <w:jc w:val="center"/>
        </w:trPr>
        <w:tc>
          <w:tcPr>
            <w:tcW w:w="2239" w:type="dxa"/>
          </w:tcPr>
          <w:p w14:paraId="3EB91DBA" w14:textId="77777777" w:rsidR="00A67C69" w:rsidRPr="00063B21" w:rsidRDefault="00A67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5EB646C1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11C54052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74133F9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B73BB68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21E990D3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1865B4DD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5DD2C5A4" w14:textId="77777777" w:rsidTr="00A67C69">
        <w:trPr>
          <w:jc w:val="center"/>
        </w:trPr>
        <w:tc>
          <w:tcPr>
            <w:tcW w:w="2239" w:type="dxa"/>
          </w:tcPr>
          <w:p w14:paraId="52B59E73" w14:textId="77777777" w:rsidR="00A67C69" w:rsidRPr="00063B21" w:rsidRDefault="00A67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1C8C80F0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53B44E3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DCEA02A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AE3541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E1D87E3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2DF2FCA3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6B6B283A" w14:textId="77777777" w:rsidTr="00A67C69">
        <w:trPr>
          <w:jc w:val="center"/>
        </w:trPr>
        <w:tc>
          <w:tcPr>
            <w:tcW w:w="2239" w:type="dxa"/>
          </w:tcPr>
          <w:p w14:paraId="79F508E7" w14:textId="77777777" w:rsidR="00A67C69" w:rsidRPr="00063B21" w:rsidRDefault="00A67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48638E70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2E5C36BB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22AC67D2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B17AC7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641495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71A8950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61B0A0A0" w14:textId="77777777" w:rsidTr="00A67C69">
        <w:trPr>
          <w:jc w:val="center"/>
        </w:trPr>
        <w:tc>
          <w:tcPr>
            <w:tcW w:w="2239" w:type="dxa"/>
          </w:tcPr>
          <w:p w14:paraId="08F339E0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7600032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98561D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0D06F5A2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F0A05D1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1E8E0516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4965CE8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62155226" w14:textId="77777777" w:rsidTr="00A67C69">
        <w:trPr>
          <w:jc w:val="center"/>
        </w:trPr>
        <w:tc>
          <w:tcPr>
            <w:tcW w:w="2239" w:type="dxa"/>
          </w:tcPr>
          <w:p w14:paraId="500F11EF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6D2FE8AB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1FDE912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4E3489B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E653FD1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0D4E292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0A8D196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548193DD" w14:textId="77777777" w:rsidTr="00A67C69">
        <w:trPr>
          <w:jc w:val="center"/>
        </w:trPr>
        <w:tc>
          <w:tcPr>
            <w:tcW w:w="2239" w:type="dxa"/>
          </w:tcPr>
          <w:p w14:paraId="66FD56B1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1FF3AAC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1EC66E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53432A9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E886491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1871373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4601F78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0A9D04DE" w14:textId="77777777" w:rsidTr="00A67C69">
        <w:trPr>
          <w:jc w:val="center"/>
        </w:trPr>
        <w:tc>
          <w:tcPr>
            <w:tcW w:w="2239" w:type="dxa"/>
          </w:tcPr>
          <w:p w14:paraId="0A126A5E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7F874CE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049DE89A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38F115B7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13DAE90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02B237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21FD39B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49C04680" w14:textId="77777777" w:rsidTr="00A67C69">
        <w:trPr>
          <w:jc w:val="center"/>
        </w:trPr>
        <w:tc>
          <w:tcPr>
            <w:tcW w:w="2239" w:type="dxa"/>
          </w:tcPr>
          <w:p w14:paraId="44D08021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0DD056C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0C9D82CF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11AFFE5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27BE1459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21F56A6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474C009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384EFB5F" w14:textId="77777777" w:rsidTr="00A67C69">
        <w:trPr>
          <w:jc w:val="center"/>
        </w:trPr>
        <w:tc>
          <w:tcPr>
            <w:tcW w:w="2239" w:type="dxa"/>
          </w:tcPr>
          <w:p w14:paraId="705D7091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4BB4633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24FD8AD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2C38438F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05848F3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97697F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65B05237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38367C72" w14:textId="77777777" w:rsidTr="00A67C69">
        <w:trPr>
          <w:jc w:val="center"/>
        </w:trPr>
        <w:tc>
          <w:tcPr>
            <w:tcW w:w="2239" w:type="dxa"/>
          </w:tcPr>
          <w:p w14:paraId="490E3ADC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41F4F179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CE089D8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D1509F8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2B2C5B8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FBFAA7F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56FCB848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4FC24ABB" w14:textId="77777777" w:rsidTr="00A67C69">
        <w:trPr>
          <w:jc w:val="center"/>
        </w:trPr>
        <w:tc>
          <w:tcPr>
            <w:tcW w:w="2239" w:type="dxa"/>
          </w:tcPr>
          <w:p w14:paraId="1D50F689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460EA66F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3B13C0C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FD82F18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2393958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FDBD512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5F8A17D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618C2EFD" w14:textId="77777777" w:rsidTr="00A67C69">
        <w:trPr>
          <w:jc w:val="center"/>
        </w:trPr>
        <w:tc>
          <w:tcPr>
            <w:tcW w:w="2239" w:type="dxa"/>
          </w:tcPr>
          <w:p w14:paraId="6BB9D2C7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52D81D3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7E6C497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B10B25D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A978E00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332F655A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3C4FEEE2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181920C6" w14:textId="77777777" w:rsidTr="00A67C69">
        <w:trPr>
          <w:jc w:val="center"/>
        </w:trPr>
        <w:tc>
          <w:tcPr>
            <w:tcW w:w="2239" w:type="dxa"/>
          </w:tcPr>
          <w:p w14:paraId="59F38669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6E785690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199DCC26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55AD8EC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7E4AE18C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19BBAABA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4F91669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3600E2C8" w14:textId="77777777" w:rsidTr="00A67C69">
        <w:trPr>
          <w:jc w:val="center"/>
        </w:trPr>
        <w:tc>
          <w:tcPr>
            <w:tcW w:w="2239" w:type="dxa"/>
          </w:tcPr>
          <w:p w14:paraId="170AF9B7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1B1A9449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5B76DD6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8FDA939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651BA8F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486EEB6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62496DA9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7624380F" w14:textId="77777777" w:rsidTr="00A67C69">
        <w:trPr>
          <w:jc w:val="center"/>
        </w:trPr>
        <w:tc>
          <w:tcPr>
            <w:tcW w:w="2239" w:type="dxa"/>
          </w:tcPr>
          <w:p w14:paraId="5B08EC32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</w:tcPr>
          <w:p w14:paraId="005A165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1B175807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6998D14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26A12C4B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 w14:paraId="102D0620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2A50BB0A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C69" w:rsidRPr="00063B21" w14:paraId="61F4298F" w14:textId="77777777" w:rsidTr="00A67C69">
        <w:trPr>
          <w:jc w:val="center"/>
        </w:trPr>
        <w:tc>
          <w:tcPr>
            <w:tcW w:w="2239" w:type="dxa"/>
            <w:tcBorders>
              <w:bottom w:val="single" w:sz="4" w:space="0" w:color="auto"/>
            </w:tcBorders>
          </w:tcPr>
          <w:p w14:paraId="668797F3" w14:textId="77777777" w:rsidR="00A67C69" w:rsidRPr="00063B21" w:rsidRDefault="00A67C69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7ADD32E5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12F6716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136A54B7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7140BC74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5B8AB563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735D6B8E" w14:textId="77777777" w:rsidR="00A67C69" w:rsidRPr="00063B21" w:rsidRDefault="00A67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EEB4044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0D716E" w14:textId="77777777" w:rsidR="00A67C69" w:rsidRPr="00063B21" w:rsidRDefault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C56532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C82001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80B555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B9582C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783EBD" w14:textId="77777777" w:rsidR="0061468B" w:rsidRPr="00063B21" w:rsidRDefault="004F26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  <w:sectPr w:rsidR="0061468B" w:rsidRPr="00063B21">
          <w:type w:val="continuous"/>
          <w:pgSz w:w="11906" w:h="16838"/>
          <w:pgMar w:top="1440" w:right="1440" w:bottom="1440" w:left="1440" w:header="709" w:footer="709" w:gutter="0"/>
          <w:cols w:space="720"/>
        </w:sectPr>
      </w:pPr>
      <w:r w:rsidRPr="00063B21">
        <w:br w:type="page"/>
      </w:r>
    </w:p>
    <w:p w14:paraId="000BBFB1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Orçamento</w:t>
      </w:r>
    </w:p>
    <w:tbl>
      <w:tblPr>
        <w:tblStyle w:val="a0"/>
        <w:tblW w:w="924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8"/>
        <w:gridCol w:w="2370"/>
        <w:gridCol w:w="1430"/>
        <w:gridCol w:w="1417"/>
        <w:gridCol w:w="1276"/>
        <w:gridCol w:w="1621"/>
      </w:tblGrid>
      <w:tr w:rsidR="0061468B" w:rsidRPr="00063B21" w14:paraId="0EB9B1C1" w14:textId="77777777" w:rsidTr="00A67C69">
        <w:trPr>
          <w:trHeight w:val="1140"/>
        </w:trPr>
        <w:tc>
          <w:tcPr>
            <w:tcW w:w="3498" w:type="dxa"/>
            <w:gridSpan w:val="2"/>
            <w:tcBorders>
              <w:left w:val="nil"/>
              <w:right w:val="nil"/>
            </w:tcBorders>
            <w:vAlign w:val="center"/>
          </w:tcPr>
          <w:p w14:paraId="5DC59369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Itens a serem financiados</w:t>
            </w:r>
          </w:p>
        </w:tc>
        <w:tc>
          <w:tcPr>
            <w:tcW w:w="1430" w:type="dxa"/>
            <w:tcBorders>
              <w:left w:val="nil"/>
              <w:right w:val="nil"/>
            </w:tcBorders>
            <w:vAlign w:val="center"/>
          </w:tcPr>
          <w:p w14:paraId="7FB50021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Quantidade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5DD2E96C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Valor unitário (R$)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vAlign w:val="center"/>
          </w:tcPr>
          <w:p w14:paraId="7F51C2C0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Valor total</w:t>
            </w:r>
          </w:p>
          <w:p w14:paraId="7EA93CE0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(R$)</w:t>
            </w:r>
          </w:p>
        </w:tc>
        <w:tc>
          <w:tcPr>
            <w:tcW w:w="1621" w:type="dxa"/>
            <w:tcBorders>
              <w:left w:val="nil"/>
              <w:bottom w:val="nil"/>
              <w:right w:val="nil"/>
            </w:tcBorders>
            <w:vAlign w:val="center"/>
          </w:tcPr>
          <w:p w14:paraId="3D916AC4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Fonte viabilizadora (legenda)</w:t>
            </w:r>
          </w:p>
        </w:tc>
      </w:tr>
      <w:tr w:rsidR="0061468B" w:rsidRPr="00063B21" w14:paraId="4CCD27D8" w14:textId="77777777" w:rsidTr="00A67C69">
        <w:tc>
          <w:tcPr>
            <w:tcW w:w="1128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14:paraId="04E4F6B5" w14:textId="77777777" w:rsidR="0061468B" w:rsidRPr="00063B21" w:rsidRDefault="004F2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Custeio</w:t>
            </w:r>
          </w:p>
        </w:tc>
        <w:tc>
          <w:tcPr>
            <w:tcW w:w="2370" w:type="dxa"/>
            <w:tcBorders>
              <w:left w:val="nil"/>
              <w:bottom w:val="nil"/>
              <w:right w:val="nil"/>
            </w:tcBorders>
            <w:vAlign w:val="center"/>
          </w:tcPr>
          <w:p w14:paraId="5ED93D11" w14:textId="77777777" w:rsidR="0061468B" w:rsidRPr="00063B21" w:rsidRDefault="004F2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1</w:t>
            </w:r>
          </w:p>
        </w:tc>
        <w:tc>
          <w:tcPr>
            <w:tcW w:w="1430" w:type="dxa"/>
            <w:tcBorders>
              <w:left w:val="nil"/>
              <w:bottom w:val="nil"/>
              <w:right w:val="nil"/>
            </w:tcBorders>
            <w:vAlign w:val="center"/>
          </w:tcPr>
          <w:p w14:paraId="4F08A1AC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192F1DE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vAlign w:val="center"/>
          </w:tcPr>
          <w:p w14:paraId="3F9BC9CA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left w:val="nil"/>
              <w:bottom w:val="nil"/>
              <w:right w:val="nil"/>
            </w:tcBorders>
          </w:tcPr>
          <w:p w14:paraId="5699292B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6EF091AA" w14:textId="77777777" w:rsidTr="00A67C69">
        <w:tc>
          <w:tcPr>
            <w:tcW w:w="112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57E5F69" w14:textId="77777777" w:rsidR="0061468B" w:rsidRPr="00063B21" w:rsidRDefault="0061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F2619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2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556B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D5957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93FC9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54D0F269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486960D1" w14:textId="77777777" w:rsidTr="00A67C69">
        <w:tc>
          <w:tcPr>
            <w:tcW w:w="112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1E1119B3" w14:textId="77777777" w:rsidR="0061468B" w:rsidRPr="00063B21" w:rsidRDefault="0061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3B415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3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04B1E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E8E4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5CFA0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3B9B1B0C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5999CC81" w14:textId="77777777" w:rsidTr="00A67C69">
        <w:tc>
          <w:tcPr>
            <w:tcW w:w="112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0DB41A61" w14:textId="77777777" w:rsidR="0061468B" w:rsidRPr="00063B21" w:rsidRDefault="0061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4B6A8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4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02672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FADF8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1D2AC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2ECBC037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7F2B5EFA" w14:textId="77777777" w:rsidTr="00A67C69">
        <w:tc>
          <w:tcPr>
            <w:tcW w:w="112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7587C" w14:textId="77777777" w:rsidR="0061468B" w:rsidRPr="00063B21" w:rsidRDefault="004F2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1A9544" w14:textId="77777777" w:rsidR="0061468B" w:rsidRPr="00063B21" w:rsidRDefault="004F2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5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D343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9B62A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E5753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50A904D6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1165BE78" w14:textId="77777777" w:rsidTr="00A67C69">
        <w:tc>
          <w:tcPr>
            <w:tcW w:w="11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7A9D6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B4AE2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6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4BFA1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86352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726D8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4A49EF14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77C68E32" w14:textId="77777777" w:rsidTr="00A67C69">
        <w:tc>
          <w:tcPr>
            <w:tcW w:w="11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8B0CD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36C96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7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96E3E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6F965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A6C5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061BE901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2CD0AA30" w14:textId="77777777" w:rsidTr="00A67C69">
        <w:tc>
          <w:tcPr>
            <w:tcW w:w="11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A1545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EAA59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8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9C73E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D3DC2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72A12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7535D245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0607786D" w14:textId="77777777" w:rsidTr="00A67C69">
        <w:tc>
          <w:tcPr>
            <w:tcW w:w="63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1DB67F" w14:textId="77777777" w:rsidR="0061468B" w:rsidRPr="00063B21" w:rsidRDefault="004F26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 geral (R$):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F15C7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2365DC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7A3965B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CC1A12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Legenda:</w:t>
      </w:r>
    </w:p>
    <w:p w14:paraId="7610E56D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1. Patrocinador | 2. Agência de fomento | 3. Pesquisador | 4. Outras | 5. Desnecessária (estudo retrospectivo)</w:t>
      </w:r>
    </w:p>
    <w:p w14:paraId="013E6BFB" w14:textId="77777777" w:rsidR="0061468B" w:rsidRPr="00063B21" w:rsidRDefault="004F2625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Configuram-se exemplos de itens de custeio: a) material de consumo, componentes e/ou peças de reposição de equipamentos, software caso seja apenas uma licença temporária, instalação, recuperação e manutenção de equipamentos; b) serviços de terceiros – pagamento integral ou parcial de contratos de manutenção e serviços de terceiros, pessoa física ou jurídica, de caráter eventual; c) despesas acessórias, especialmente as de importação e as de instalações necessárias ao adequado funcionamento dos equipamentos; e d) passagens e diárias.</w:t>
      </w:r>
    </w:p>
    <w:p w14:paraId="52C12684" w14:textId="77777777" w:rsidR="0061468B" w:rsidRPr="00063B21" w:rsidRDefault="004F2625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Configuram-se exemplos de itens de capital: a) equipamentos e material permanente; b) material bibliográfico; e c) software, cuja licença seja permanente.</w:t>
      </w:r>
    </w:p>
    <w:p w14:paraId="56EF87D8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E3B525E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4D3C561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B47DCED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EF33CE7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474245C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Referências</w:t>
      </w:r>
    </w:p>
    <w:p w14:paraId="26A3D156" w14:textId="1874764E" w:rsidR="0061468B" w:rsidRPr="00063B21" w:rsidRDefault="004F2625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Deverão ser listadas em ordem alfabética todas as referências utilizadas ao longo do projeto. A confecção da lista de referências deverá seguir as normas de formatação do Manual de Publicação da APA </w:t>
      </w:r>
      <w:r w:rsidR="00191E17" w:rsidRPr="00063B2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ª edição, exceto que deverão ser justificadas. </w:t>
      </w:r>
      <w:r w:rsidR="001107F1" w:rsidRPr="00063B21">
        <w:rPr>
          <w:rFonts w:ascii="Times New Roman" w:eastAsia="Times New Roman" w:hAnsi="Times New Roman" w:cs="Times New Roman"/>
          <w:sz w:val="24"/>
          <w:szCs w:val="24"/>
        </w:rPr>
        <w:t xml:space="preserve">Sugere-se que seja utilizado algum software de gerenciamento de referências </w:t>
      </w:r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EndNote</w:t>
      </w:r>
      <w:proofErr w:type="spellEnd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 xml:space="preserve"> Web, </w:t>
      </w:r>
      <w:proofErr w:type="spellStart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Mendeley</w:t>
      </w:r>
      <w:proofErr w:type="spellEnd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Zotero</w:t>
      </w:r>
      <w:proofErr w:type="spellEnd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 xml:space="preserve"> ou F1000 </w:t>
      </w:r>
      <w:proofErr w:type="spellStart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Workspace</w:t>
      </w:r>
      <w:proofErr w:type="spellEnd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 xml:space="preserve">, por exemplo) </w:t>
      </w:r>
      <w:r w:rsidR="001107F1" w:rsidRPr="00063B21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r w:rsidR="00455BFD" w:rsidRPr="00063B21">
        <w:rPr>
          <w:rFonts w:ascii="Times New Roman" w:eastAsia="Times New Roman" w:hAnsi="Times New Roman" w:cs="Times New Roman"/>
          <w:sz w:val="24"/>
          <w:szCs w:val="24"/>
        </w:rPr>
        <w:t>auxiliar</w:t>
      </w:r>
      <w:r w:rsidR="001107F1" w:rsidRPr="00063B21">
        <w:rPr>
          <w:rFonts w:ascii="Times New Roman" w:eastAsia="Times New Roman" w:hAnsi="Times New Roman" w:cs="Times New Roman"/>
          <w:sz w:val="24"/>
          <w:szCs w:val="24"/>
        </w:rPr>
        <w:t xml:space="preserve"> nesse processo.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A seguir são apresentados alguns exemplos de formatação de referências de artigos, livros e capítulos de livros:</w:t>
      </w:r>
    </w:p>
    <w:p w14:paraId="75A2AA14" w14:textId="5A9B132E" w:rsidR="0061468B" w:rsidRPr="00063B21" w:rsidRDefault="004F2625" w:rsidP="00A67C6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63B2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Artigo científico </w:t>
      </w:r>
    </w:p>
    <w:p w14:paraId="7C63B94C" w14:textId="063EE047" w:rsidR="0061468B" w:rsidRPr="00063B21" w:rsidRDefault="00C05F66" w:rsidP="00A67C69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McCauley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, S. M., &amp;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Christiansen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, H. M. (2019).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use: A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cross-linguistic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Psychological</w:t>
      </w:r>
      <w:proofErr w:type="spellEnd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Review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126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(1), 1–51. https://doi.org/10.1037/rev/0000126</w:t>
      </w:r>
    </w:p>
    <w:p w14:paraId="3E3F507F" w14:textId="77777777" w:rsidR="0061468B" w:rsidRPr="00063B21" w:rsidRDefault="004F2625" w:rsidP="00A67C6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Livro</w:t>
      </w:r>
      <w:proofErr w:type="spellEnd"/>
    </w:p>
    <w:p w14:paraId="1DFFE0BF" w14:textId="5E873FA9" w:rsidR="0061468B" w:rsidRPr="00063B21" w:rsidRDefault="00502FAD" w:rsidP="00A67C69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Brow, L. S.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  <w:lang w:val="en-US"/>
        </w:rPr>
        <w:t>(20</w:t>
      </w:r>
      <w:r w:rsidRPr="00063B21">
        <w:rPr>
          <w:rFonts w:ascii="Times New Roman" w:eastAsia="Times New Roman" w:hAnsi="Times New Roman" w:cs="Times New Roman"/>
          <w:sz w:val="24"/>
          <w:szCs w:val="24"/>
          <w:lang w:val="en-US"/>
        </w:rPr>
        <w:t>18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). </w:t>
      </w:r>
      <w:r w:rsidRPr="00063B2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Feminist therapy</w:t>
      </w:r>
      <w:r w:rsidRPr="00063B21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(2nd ed.)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American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https://doi.org/10.1037/0000092-000</w:t>
      </w:r>
    </w:p>
    <w:p w14:paraId="7C5DB33C" w14:textId="77777777" w:rsidR="0061468B" w:rsidRPr="00063B21" w:rsidRDefault="004F2625" w:rsidP="00A67C6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  <w:u w:val="single"/>
        </w:rPr>
        <w:t>Capítulo de livro</w:t>
      </w:r>
    </w:p>
    <w:p w14:paraId="31B1F950" w14:textId="19BCF76C" w:rsidR="0061468B" w:rsidRPr="00063B21" w:rsidRDefault="007353A8" w:rsidP="00A67C69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Balsam, K. F.,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Martell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, C. R., Jones, K. P., &amp;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Safren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>, S. A. (2019)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Affirmative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cognitive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behavior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therapy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sexual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minority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G. Y.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Ywamasa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&amp; P. A.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Hays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(Eds.),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Culturally</w:t>
      </w:r>
      <w:proofErr w:type="spellEnd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responsive</w:t>
      </w:r>
      <w:proofErr w:type="spellEnd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cognitive</w:t>
      </w:r>
      <w:proofErr w:type="spellEnd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therapy</w:t>
      </w:r>
      <w:proofErr w:type="spellEnd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Practice</w:t>
      </w:r>
      <w:proofErr w:type="spellEnd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supervision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(2nd ed., pp. 287–314)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American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3B21"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>. https://doi.org/10.1037/0000119-012</w:t>
      </w:r>
    </w:p>
    <w:p w14:paraId="13B636ED" w14:textId="77777777" w:rsidR="0061468B" w:rsidRPr="00063B21" w:rsidRDefault="0061468B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65D2CD" w14:textId="3B4A0B3A" w:rsidR="0061468B" w:rsidRPr="00063B21" w:rsidRDefault="0061468B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9D9021" w14:textId="11AF1696" w:rsidR="00600EAA" w:rsidRPr="00063B21" w:rsidRDefault="00600EAA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022EBF" w14:textId="77777777" w:rsidR="00600EAA" w:rsidRPr="00063B21" w:rsidRDefault="00600EAA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54DEDB" w14:textId="77777777" w:rsidR="00A67C69" w:rsidRPr="00063B21" w:rsidRDefault="00A67C69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F67656" w14:textId="77777777" w:rsidR="0061468B" w:rsidRPr="00063B21" w:rsidRDefault="004F2625" w:rsidP="00A67C69">
      <w:pPr>
        <w:spacing w:after="0" w:line="480" w:lineRule="auto"/>
        <w:ind w:left="454" w:hanging="4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Anexos</w:t>
      </w:r>
    </w:p>
    <w:p w14:paraId="6926A7F7" w14:textId="77777777" w:rsidR="00A67C69" w:rsidRDefault="00A67C69" w:rsidP="00A67C69">
      <w:pPr>
        <w:spacing w:after="0" w:line="480" w:lineRule="auto"/>
        <w:ind w:firstLine="45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Incluir aqui materiais complementares ao projeto, como. p. ex., aprovação do CEP, instrumentos </w:t>
      </w:r>
      <w:proofErr w:type="gramStart"/>
      <w:r w:rsidRPr="00063B21">
        <w:rPr>
          <w:rFonts w:ascii="Times New Roman" w:eastAsia="Times New Roman" w:hAnsi="Times New Roman" w:cs="Times New Roman"/>
          <w:sz w:val="24"/>
          <w:szCs w:val="24"/>
        </w:rPr>
        <w:t>utilizados, etc.</w:t>
      </w:r>
      <w:proofErr w:type="gramEnd"/>
    </w:p>
    <w:p w14:paraId="0B06B023" w14:textId="77777777" w:rsidR="0061468B" w:rsidRDefault="0061468B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1A9FD66E" w14:textId="77777777" w:rsidR="0061468B" w:rsidRDefault="0061468B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sectPr w:rsidR="0061468B">
      <w:type w:val="continuous"/>
      <w:pgSz w:w="11906" w:h="16838"/>
      <w:pgMar w:top="1440" w:right="1440" w:bottom="1440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EDB74" w14:textId="77777777" w:rsidR="00EF3366" w:rsidRDefault="00EF3366">
      <w:pPr>
        <w:spacing w:after="0" w:line="240" w:lineRule="auto"/>
      </w:pPr>
      <w:r>
        <w:separator/>
      </w:r>
    </w:p>
  </w:endnote>
  <w:endnote w:type="continuationSeparator" w:id="0">
    <w:p w14:paraId="19821E83" w14:textId="77777777" w:rsidR="00EF3366" w:rsidRDefault="00EF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BEB4E" w14:textId="77777777" w:rsidR="00EF3366" w:rsidRDefault="00EF3366">
      <w:pPr>
        <w:spacing w:after="0" w:line="240" w:lineRule="auto"/>
      </w:pPr>
      <w:r>
        <w:separator/>
      </w:r>
    </w:p>
  </w:footnote>
  <w:footnote w:type="continuationSeparator" w:id="0">
    <w:p w14:paraId="6C382A80" w14:textId="77777777" w:rsidR="00EF3366" w:rsidRDefault="00EF3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5CF1E" w14:textId="77777777" w:rsidR="0061468B" w:rsidRDefault="004F26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A67C69">
      <w:rPr>
        <w:rFonts w:ascii="Times New Roman" w:eastAsia="Times New Roman" w:hAnsi="Times New Roman" w:cs="Times New Roman"/>
        <w:noProof/>
        <w:color w:val="000000"/>
        <w:sz w:val="24"/>
        <w:szCs w:val="24"/>
      </w:rPr>
      <w:t>1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9D77650" w14:textId="77777777" w:rsidR="0061468B" w:rsidRDefault="0061468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68B"/>
    <w:rsid w:val="00021CE3"/>
    <w:rsid w:val="00043788"/>
    <w:rsid w:val="00063B21"/>
    <w:rsid w:val="00080460"/>
    <w:rsid w:val="001107F1"/>
    <w:rsid w:val="00111594"/>
    <w:rsid w:val="001900BC"/>
    <w:rsid w:val="00191E17"/>
    <w:rsid w:val="001A45FE"/>
    <w:rsid w:val="002A6279"/>
    <w:rsid w:val="00455BFD"/>
    <w:rsid w:val="00494EBC"/>
    <w:rsid w:val="004E204F"/>
    <w:rsid w:val="004F2625"/>
    <w:rsid w:val="00502FAD"/>
    <w:rsid w:val="00582386"/>
    <w:rsid w:val="00600EAA"/>
    <w:rsid w:val="0061468B"/>
    <w:rsid w:val="0067145A"/>
    <w:rsid w:val="006C63AB"/>
    <w:rsid w:val="006F02E8"/>
    <w:rsid w:val="007353A8"/>
    <w:rsid w:val="00860E21"/>
    <w:rsid w:val="008F0B79"/>
    <w:rsid w:val="008F4D2D"/>
    <w:rsid w:val="009A62BE"/>
    <w:rsid w:val="009D6521"/>
    <w:rsid w:val="00A108BF"/>
    <w:rsid w:val="00A142AE"/>
    <w:rsid w:val="00A60192"/>
    <w:rsid w:val="00A67C69"/>
    <w:rsid w:val="00AB30B9"/>
    <w:rsid w:val="00B10DB4"/>
    <w:rsid w:val="00B215BE"/>
    <w:rsid w:val="00C05F66"/>
    <w:rsid w:val="00C241D7"/>
    <w:rsid w:val="00CA6456"/>
    <w:rsid w:val="00DC75F6"/>
    <w:rsid w:val="00E061A4"/>
    <w:rsid w:val="00E37568"/>
    <w:rsid w:val="00E6710B"/>
    <w:rsid w:val="00EF3366"/>
    <w:rsid w:val="00F11950"/>
    <w:rsid w:val="00F11FEA"/>
    <w:rsid w:val="00F70E22"/>
    <w:rsid w:val="00F92F63"/>
    <w:rsid w:val="00FC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1AFD8"/>
  <w15:docId w15:val="{D95DC675-FC38-C547-85D4-E2DEDE00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F02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02E8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6F02E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F02E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F02E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F02E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F02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cs.bvs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1119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Oliveira</dc:creator>
  <cp:lastModifiedBy>Camila Oliveira</cp:lastModifiedBy>
  <cp:revision>2</cp:revision>
  <dcterms:created xsi:type="dcterms:W3CDTF">2022-08-30T20:18:00Z</dcterms:created>
  <dcterms:modified xsi:type="dcterms:W3CDTF">2022-08-30T20:18:00Z</dcterms:modified>
</cp:coreProperties>
</file>